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4.30D2026.06.0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inigung der öffentlichen WC-Anlagen der Stadt Möll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trag über die Reinigung öffentlicher WC-Anlagen an 7 Ausführungsorte gem. Ausschreibungsunterla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